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57B" w:rsidRPr="00C84C57" w:rsidRDefault="0087557B" w:rsidP="0087557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84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о проведении отбора</w:t>
      </w:r>
    </w:p>
    <w:tbl>
      <w:tblPr>
        <w:tblStyle w:val="a5"/>
        <w:tblW w:w="10632" w:type="dxa"/>
        <w:tblInd w:w="-1026" w:type="dxa"/>
        <w:tblLook w:val="04A0" w:firstRow="1" w:lastRow="0" w:firstColumn="1" w:lastColumn="0" w:noHBand="0" w:noVBand="1"/>
      </w:tblPr>
      <w:tblGrid>
        <w:gridCol w:w="3402"/>
        <w:gridCol w:w="7230"/>
      </w:tblGrid>
      <w:tr w:rsidR="0087557B" w:rsidRPr="00A76F42" w:rsidTr="00A76F42">
        <w:tc>
          <w:tcPr>
            <w:tcW w:w="3402" w:type="dxa"/>
          </w:tcPr>
          <w:p w:rsidR="00E85E91" w:rsidRPr="00A76F42" w:rsidRDefault="00E85E91" w:rsidP="00E85E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отбора,</w:t>
            </w:r>
          </w:p>
          <w:p w:rsidR="0087557B" w:rsidRPr="00A76F42" w:rsidRDefault="00E85E91" w:rsidP="00E85E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аименование 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отбора </w:t>
            </w:r>
          </w:p>
        </w:tc>
        <w:tc>
          <w:tcPr>
            <w:tcW w:w="7230" w:type="dxa"/>
          </w:tcPr>
          <w:p w:rsidR="00161040" w:rsidRPr="00161040" w:rsidRDefault="00161040" w:rsidP="00BD096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возмещение затрат на содержание (сохранение) фуражных коров К(Ф)Х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ЛПХ</w:t>
            </w:r>
          </w:p>
          <w:p w:rsidR="0087557B" w:rsidRPr="00D05404" w:rsidRDefault="00161040" w:rsidP="0072508C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МО «Всеволожский муниципальный район»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C84C57" w:rsidP="00FF4C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есто нахождения, почтовый адрес, адрес электронной почты, номе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 контактного телефона комитета</w:t>
            </w:r>
          </w:p>
        </w:tc>
        <w:tc>
          <w:tcPr>
            <w:tcW w:w="7230" w:type="dxa"/>
          </w:tcPr>
          <w:p w:rsidR="00D05404" w:rsidRPr="00DF7D75" w:rsidRDefault="00D05404" w:rsidP="007250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 xml:space="preserve">188640, Ленинградская область, </w:t>
            </w:r>
            <w:proofErr w:type="spellStart"/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г.Всеволожск</w:t>
            </w:r>
            <w:proofErr w:type="spellEnd"/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, Всеволожский пр. 72</w:t>
            </w:r>
          </w:p>
          <w:p w:rsidR="00FF4C95" w:rsidRPr="00DF7D75" w:rsidRDefault="00D05404" w:rsidP="007250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DF7D7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apk@vsevreg.ru</w:t>
            </w:r>
          </w:p>
          <w:p w:rsidR="00FF4C95" w:rsidRPr="00DF7D75" w:rsidRDefault="00FF4C95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8(81</w:t>
            </w:r>
            <w:r w:rsidR="00D05404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</w:t>
            </w: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D05404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31-457</w:t>
            </w:r>
          </w:p>
          <w:p w:rsidR="00FF4C95" w:rsidRPr="00DF7D75" w:rsidRDefault="00FF4C95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B20922" w:rsidP="00790A2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проведения отбора (д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ата и время начала и окончания приема заявок 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участия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отборе</w:t>
            </w: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230" w:type="dxa"/>
          </w:tcPr>
          <w:p w:rsidR="0087557B" w:rsidRPr="00A76F42" w:rsidRDefault="00507B44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09.00 часов </w:t>
            </w:r>
            <w:r w:rsidR="00D05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BD0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апреля 2023</w:t>
            </w:r>
            <w:r w:rsidR="0099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 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до17.00 часов </w:t>
            </w:r>
            <w:r w:rsidR="00D05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мая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2023</w:t>
            </w:r>
            <w:r w:rsidR="00BD0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  <w:r w:rsidR="0099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557B" w:rsidRPr="00A76F42" w:rsidRDefault="0087557B" w:rsidP="0072508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E0245" w:rsidRPr="00A76F42" w:rsidTr="00A76F42">
        <w:trPr>
          <w:trHeight w:val="813"/>
        </w:trPr>
        <w:tc>
          <w:tcPr>
            <w:tcW w:w="3402" w:type="dxa"/>
          </w:tcPr>
          <w:p w:rsidR="009E0245" w:rsidRPr="00A76F42" w:rsidRDefault="002E30A7" w:rsidP="00812245">
            <w:pPr>
              <w:pStyle w:val="a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проведения отбора </w:t>
            </w:r>
          </w:p>
        </w:tc>
        <w:tc>
          <w:tcPr>
            <w:tcW w:w="7230" w:type="dxa"/>
          </w:tcPr>
          <w:p w:rsidR="009E0245" w:rsidRPr="00A76F42" w:rsidRDefault="009F7D28" w:rsidP="00D05404">
            <w:pPr>
              <w:pStyle w:val="a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 w:rsidR="00D054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="00125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мая 2023 года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87557B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Доменное имя, и (или) сетевой адрес, 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(или) указатели страниц сайта в информационно-телекоммуникационной сети «Интернет», на котором обеспечивается проведение отбора</w:t>
            </w:r>
          </w:p>
        </w:tc>
        <w:tc>
          <w:tcPr>
            <w:tcW w:w="7230" w:type="dxa"/>
          </w:tcPr>
          <w:p w:rsidR="0087557B" w:rsidRPr="00A76F42" w:rsidRDefault="00D05404" w:rsidP="00D054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4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https://www.vsevreg.ru/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87557B" w:rsidP="00790A21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размещения результатов отбора на едином портале бюджетной системы Российской Федерации на официальном сайте комитета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</w:t>
            </w:r>
          </w:p>
        </w:tc>
        <w:tc>
          <w:tcPr>
            <w:tcW w:w="7230" w:type="dxa"/>
          </w:tcPr>
          <w:p w:rsidR="0087557B" w:rsidRPr="00A76F42" w:rsidRDefault="00125B76" w:rsidP="001D529A">
            <w:pPr>
              <w:pStyle w:val="a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8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125B76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Планируемый р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езультат предоставления субсидии</w:t>
            </w:r>
          </w:p>
        </w:tc>
        <w:tc>
          <w:tcPr>
            <w:tcW w:w="7230" w:type="dxa"/>
          </w:tcPr>
          <w:p w:rsidR="0087557B" w:rsidRPr="00D05404" w:rsidRDefault="00125B76" w:rsidP="00593F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маточного поголовья сельскохозяйственных животных </w:t>
            </w:r>
          </w:p>
        </w:tc>
      </w:tr>
    </w:tbl>
    <w:p w:rsidR="0087557B" w:rsidRPr="00A76F42" w:rsidRDefault="0087557B" w:rsidP="0087557B">
      <w:pPr>
        <w:pStyle w:val="a3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557B" w:rsidRPr="00A76F42" w:rsidRDefault="0087557B" w:rsidP="0087557B">
      <w:pPr>
        <w:pStyle w:val="a3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10632" w:type="dxa"/>
        <w:tblInd w:w="-1026" w:type="dxa"/>
        <w:tblLook w:val="04A0" w:firstRow="1" w:lastRow="0" w:firstColumn="1" w:lastColumn="0" w:noHBand="0" w:noVBand="1"/>
      </w:tblPr>
      <w:tblGrid>
        <w:gridCol w:w="3402"/>
        <w:gridCol w:w="7230"/>
      </w:tblGrid>
      <w:tr w:rsidR="007F23DF" w:rsidRPr="00161040" w:rsidTr="00E8504B">
        <w:trPr>
          <w:trHeight w:val="1550"/>
        </w:trPr>
        <w:tc>
          <w:tcPr>
            <w:tcW w:w="3402" w:type="dxa"/>
            <w:vAlign w:val="center"/>
          </w:tcPr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804CD">
              <w:rPr>
                <w:rFonts w:ascii="Times New Roman" w:hAnsi="Times New Roman"/>
                <w:color w:val="000000"/>
                <w:sz w:val="24"/>
                <w:szCs w:val="24"/>
              </w:rPr>
              <w:t>ребования к участникам отбора и</w:t>
            </w: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804CD">
              <w:rPr>
                <w:rFonts w:ascii="Times New Roman" w:hAnsi="Times New Roman"/>
                <w:color w:val="000000"/>
                <w:sz w:val="24"/>
                <w:szCs w:val="24"/>
              </w:rPr>
              <w:t>еречень документов, представляемых участниками отбора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Pr="002E19B1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3A78F9" w:rsidRPr="00161040" w:rsidRDefault="003A78F9" w:rsidP="001610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Участник отбора не ранее чем за 30 календарных дней до даты подачи заявки должен соответствовать следующим требованиям</w:t>
            </w:r>
            <w:r w:rsidRPr="00161040">
              <w:rPr>
                <w:rFonts w:ascii="Times New Roman" w:hAnsi="Times New Roman"/>
                <w:sz w:val="24"/>
                <w:szCs w:val="24"/>
              </w:rPr>
              <w:t xml:space="preserve"> установленным пунктом 3.2 Порядка.</w:t>
            </w:r>
          </w:p>
          <w:p w:rsidR="008F1382" w:rsidRPr="00161040" w:rsidRDefault="008F1382" w:rsidP="008F13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A79" w:rsidRPr="00DF7D75" w:rsidRDefault="008F1382" w:rsidP="008F13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>Получателями субсидий представляют следующие документы: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заявку по форме согласно приложению № 8 к настоящему Порядку;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справку-расчет для выплаты субсидий по формам, утвержденным </w:t>
            </w:r>
            <w:bookmarkStart w:id="0" w:name="_GoBack"/>
            <w:bookmarkEnd w:id="0"/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каждой субсидии согласно приложениям №№ 1.1, 2.1, 3.1, 4.1, 5.1 к настоящему Порядку;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гражданина, ведущего личное подсобное хозяйство (адрес регистрации, номер расчетного (лицевого) счета, ИНН), реквизиты </w:t>
            </w:r>
            <w:proofErr w:type="spellStart"/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сельхозтоваропроизводителей</w:t>
            </w:r>
            <w:proofErr w:type="spellEnd"/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крестьянского (фермерского) хозяйства (юридический (почтовый) адрес, ИНН, КПП (при наличии), банковские реквизиты - номер расчетного 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счета, корреспондентского счета, наименование банка, БИК);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 по форме № 3-фермер на 1 января текущего года (для КФХ);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 из налогового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(для КФХ).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согласие на обработку персональных данных по форме согласно приложению </w:t>
            </w:r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настоящему Порядку;</w:t>
            </w:r>
          </w:p>
          <w:p w:rsidR="007F23DF" w:rsidRPr="00161040" w:rsidRDefault="00E8504B" w:rsidP="00593F44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документы, дополнительно представляемые для каждой субсидии, указанные в </w:t>
            </w:r>
            <w:hyperlink r:id="rId5" w:history="1">
              <w:r w:rsidRPr="0016104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приложениях</w:t>
              </w:r>
            </w:hyperlink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1-5 к настоящему Порядку.</w:t>
            </w:r>
          </w:p>
        </w:tc>
      </w:tr>
      <w:tr w:rsidR="0087557B" w:rsidRPr="00A76F42" w:rsidTr="00A76F42">
        <w:tc>
          <w:tcPr>
            <w:tcW w:w="3402" w:type="dxa"/>
          </w:tcPr>
          <w:p w:rsidR="003453F5" w:rsidRPr="00A76F42" w:rsidRDefault="000F625F" w:rsidP="000F625F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Порядок </w:t>
            </w:r>
            <w:proofErr w:type="gramStart"/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отзыва  заяв</w:t>
            </w:r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proofErr w:type="gramEnd"/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участник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</w:t>
            </w:r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отбора</w:t>
            </w:r>
            <w:r w:rsidR="003453F5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453F5" w:rsidRPr="00A76F42">
              <w:rPr>
                <w:sz w:val="24"/>
                <w:szCs w:val="24"/>
              </w:rPr>
              <w:t xml:space="preserve"> </w:t>
            </w:r>
            <w:r w:rsidR="003453F5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возврата заявки участнику отбора, определяющий в том числе основания для возврата заявок участнику отбора, порядок внесения измен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ений в заявку участником отбора</w:t>
            </w:r>
          </w:p>
        </w:tc>
        <w:tc>
          <w:tcPr>
            <w:tcW w:w="7230" w:type="dxa"/>
          </w:tcPr>
          <w:p w:rsidR="006318B0" w:rsidRPr="008F138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82">
              <w:rPr>
                <w:rFonts w:ascii="Times New Roman" w:hAnsi="Times New Roman"/>
                <w:sz w:val="24"/>
                <w:szCs w:val="24"/>
              </w:rPr>
              <w:t xml:space="preserve">Участник отбора вправе отозвать заявку на участие в конкурсном отборе в течение срока приема заявок путем направления в </w:t>
            </w:r>
            <w:r w:rsidR="000E3ACA">
              <w:rPr>
                <w:rFonts w:ascii="Times New Roman" w:hAnsi="Times New Roman"/>
                <w:sz w:val="24"/>
                <w:szCs w:val="24"/>
              </w:rPr>
              <w:t>А</w:t>
            </w:r>
            <w:r w:rsidR="00161040">
              <w:rPr>
                <w:rFonts w:ascii="Times New Roman" w:hAnsi="Times New Roman"/>
                <w:sz w:val="24"/>
                <w:szCs w:val="24"/>
              </w:rPr>
              <w:t xml:space="preserve">дминистрацию </w:t>
            </w:r>
            <w:r w:rsidRPr="008F1382">
              <w:rPr>
                <w:rFonts w:ascii="Times New Roman" w:hAnsi="Times New Roman"/>
                <w:sz w:val="24"/>
                <w:szCs w:val="24"/>
              </w:rPr>
              <w:t>соответствующего письма.</w:t>
            </w:r>
            <w:r w:rsidR="00A76F42" w:rsidRPr="008F13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1382">
              <w:rPr>
                <w:rFonts w:ascii="Times New Roman" w:hAnsi="Times New Roman"/>
                <w:sz w:val="24"/>
                <w:szCs w:val="24"/>
              </w:rPr>
              <w:t>Внесение изменений в заявку осуществляется путем отзыва и подачи новой заявки в течение срока приема заявки.</w:t>
            </w:r>
          </w:p>
          <w:p w:rsidR="006318B0" w:rsidRPr="008F138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82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8B1515" w:rsidRPr="008F1382" w:rsidRDefault="008B1515" w:rsidP="000F625F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E9" w:rsidRPr="00A76F42" w:rsidTr="00A76F42">
        <w:trPr>
          <w:trHeight w:val="840"/>
        </w:trPr>
        <w:tc>
          <w:tcPr>
            <w:tcW w:w="3402" w:type="dxa"/>
          </w:tcPr>
          <w:p w:rsidR="00E93FE9" w:rsidRPr="00A76F42" w:rsidRDefault="00661838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рассмотрения и оценки заявок участников отбора</w:t>
            </w:r>
          </w:p>
        </w:tc>
        <w:tc>
          <w:tcPr>
            <w:tcW w:w="7230" w:type="dxa"/>
          </w:tcPr>
          <w:p w:rsidR="006318B0" w:rsidRPr="00DF7D75" w:rsidRDefault="0050049C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6318B0" w:rsidRPr="008F1382">
              <w:rPr>
                <w:rFonts w:ascii="Times New Roman" w:hAnsi="Times New Roman"/>
                <w:sz w:val="24"/>
                <w:szCs w:val="24"/>
              </w:rPr>
              <w:t xml:space="preserve"> принимает решение о предоставлении субсидии (</w:t>
            </w:r>
            <w:r w:rsidR="006318B0" w:rsidRPr="00DF7D75">
              <w:rPr>
                <w:rFonts w:ascii="Times New Roman" w:hAnsi="Times New Roman"/>
                <w:sz w:val="24"/>
                <w:szCs w:val="24"/>
              </w:rPr>
              <w:t>утверждает перечень победителей отбора и размер предоставляемых субсидий), об отклонении заявки, об отказе в предоставлении субсидии в срок, не превышающий пяти рабочих дней с даты окончания рассмотрения предложений (заявок).</w:t>
            </w:r>
          </w:p>
          <w:p w:rsidR="0050049C" w:rsidRPr="00DF7D75" w:rsidRDefault="0050049C" w:rsidP="00A76F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18B0" w:rsidRPr="00DF7D75" w:rsidRDefault="006318B0" w:rsidP="00A76F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D75">
              <w:rPr>
                <w:rFonts w:ascii="Times New Roman" w:hAnsi="Times New Roman"/>
                <w:sz w:val="24"/>
                <w:szCs w:val="24"/>
              </w:rPr>
              <w:t>Основаниями для отклонения предложения (заявки) участника отбора на стадии рассмотрения и оценки предложений (заявок) являются: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участника отбора категориям и критериям отбора;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несоответствие представленного участником отбора предложения (заявки) и документов требованиям, указанным в информации о проведении отбора, а также требованиям к предложению (заявке) участника отбора, установленным </w:t>
            </w:r>
            <w:hyperlink r:id="rId6" w:history="1">
              <w:r w:rsidRPr="00DF7D7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приложениями</w:t>
              </w:r>
            </w:hyperlink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настоящему Порядку;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участника отбора;</w:t>
            </w:r>
          </w:p>
          <w:p w:rsidR="0050049C" w:rsidRPr="0050049C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участником отбора информации, содержащейся в документах, не в полном объеме;</w:t>
            </w:r>
          </w:p>
          <w:p w:rsidR="00C84C57" w:rsidRPr="008F1382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участником отбора предложения (заявки) после даты и(или) времени, определенных для подачи предложений (заявок).</w:t>
            </w:r>
          </w:p>
        </w:tc>
      </w:tr>
      <w:tr w:rsidR="00E93FE9" w:rsidRPr="00A76F42" w:rsidTr="00A76F42">
        <w:trPr>
          <w:trHeight w:val="1832"/>
        </w:trPr>
        <w:tc>
          <w:tcPr>
            <w:tcW w:w="3402" w:type="dxa"/>
          </w:tcPr>
          <w:p w:rsidR="00E93FE9" w:rsidRPr="00A76F42" w:rsidRDefault="003453F5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</w:t>
            </w:r>
            <w:r w:rsidR="00E93FE9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предоставления участникам отбора разъяснений положений информации, даты начала и окончания с</w:t>
            </w:r>
            <w:r w:rsidR="00444EE8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рока предоставления разъяснений</w:t>
            </w:r>
          </w:p>
        </w:tc>
        <w:tc>
          <w:tcPr>
            <w:tcW w:w="7230" w:type="dxa"/>
          </w:tcPr>
          <w:p w:rsidR="006318B0" w:rsidRPr="00A76F4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Разъяснения  участникам</w:t>
            </w:r>
            <w:proofErr w:type="gramEnd"/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отбора положений информации о проведении отбора предоставляются </w:t>
            </w:r>
            <w:r w:rsidR="00BA7991">
              <w:rPr>
                <w:rFonts w:ascii="Times New Roman" w:hAnsi="Times New Roman" w:cs="Times New Roman"/>
                <w:sz w:val="24"/>
                <w:szCs w:val="24"/>
              </w:rPr>
              <w:t>администрацией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срока приема заявки по письменному обращению участника отбора в течение пяти рабочих дней с даты регистрации соответствующего обращения в канцелярии </w:t>
            </w:r>
            <w:r w:rsidR="00BA799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3FE9" w:rsidRPr="00A76F42" w:rsidRDefault="00E93FE9" w:rsidP="007250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16AA2" w:rsidRPr="00A76F42" w:rsidTr="00DF7D75">
        <w:trPr>
          <w:trHeight w:val="2833"/>
        </w:trPr>
        <w:tc>
          <w:tcPr>
            <w:tcW w:w="3402" w:type="dxa"/>
          </w:tcPr>
          <w:p w:rsidR="00DF7D75" w:rsidRPr="00DF7D75" w:rsidRDefault="00F16AA2" w:rsidP="0072508C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>Срок, в течении которого победитель отбора должен подписать соглашение</w:t>
            </w:r>
          </w:p>
          <w:p w:rsidR="00DF7D75" w:rsidRP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Default="00DF7D75" w:rsidP="00DF7D75"/>
          <w:p w:rsidR="00F16AA2" w:rsidRPr="00DF7D75" w:rsidRDefault="00F16AA2" w:rsidP="00DF7D75"/>
        </w:tc>
        <w:tc>
          <w:tcPr>
            <w:tcW w:w="7230" w:type="dxa"/>
          </w:tcPr>
          <w:p w:rsidR="00BA7991" w:rsidRPr="00DF7D75" w:rsidRDefault="00DA00F3" w:rsidP="00DF7D7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hAnsi="Times New Roman"/>
                <w:sz w:val="24"/>
                <w:szCs w:val="24"/>
              </w:rPr>
              <w:t xml:space="preserve">В течение 30 рабочих дней с даты опубликования на официальном сайте </w:t>
            </w:r>
            <w:r w:rsidR="00BA7991" w:rsidRPr="00DF7D75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Pr="00DF7D75">
              <w:rPr>
                <w:rFonts w:ascii="Times New Roman" w:hAnsi="Times New Roman"/>
                <w:sz w:val="24"/>
                <w:szCs w:val="24"/>
              </w:rPr>
              <w:t xml:space="preserve"> в сети "Интернет" и на едином портале (при наличии технической возможности) информации о результатах отбора </w:t>
            </w:r>
            <w:r w:rsidR="00BA7991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заключает с каждым победителем отбора соглашение о предоставлении субсидий на текущий год по установленной настоящим Порядком форме (приложение № 6 к Порядку).</w:t>
            </w:r>
          </w:p>
          <w:p w:rsidR="00F16AA2" w:rsidRPr="00DF7D75" w:rsidRDefault="00BA7991" w:rsidP="00DF7D7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если победитель отбора в указанный срок не заключает с Администрацией соглашение, он признается уклонившимся от заключения соглашения.</w:t>
            </w:r>
          </w:p>
        </w:tc>
      </w:tr>
      <w:tr w:rsidR="0087557B" w:rsidRPr="00A76F42" w:rsidTr="008F1382">
        <w:trPr>
          <w:trHeight w:val="354"/>
        </w:trPr>
        <w:tc>
          <w:tcPr>
            <w:tcW w:w="3402" w:type="dxa"/>
          </w:tcPr>
          <w:p w:rsidR="0087557B" w:rsidRPr="00A76F42" w:rsidRDefault="0087557B" w:rsidP="00996F24">
            <w:pPr>
              <w:autoSpaceDE w:val="0"/>
              <w:autoSpaceDN w:val="0"/>
              <w:adjustRightInd w:val="0"/>
              <w:spacing w:befor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</w:t>
            </w:r>
            <w:r w:rsidR="00996F24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</w:p>
        </w:tc>
        <w:tc>
          <w:tcPr>
            <w:tcW w:w="7230" w:type="dxa"/>
          </w:tcPr>
          <w:p w:rsidR="0087557B" w:rsidRPr="00A76F42" w:rsidRDefault="007D4FD6" w:rsidP="00DF7D75">
            <w:pPr>
              <w:autoSpaceDE w:val="0"/>
              <w:autoSpaceDN w:val="0"/>
              <w:adjustRightInd w:val="0"/>
              <w:spacing w:befor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8297A"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>81370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 xml:space="preserve"> 31-457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>Сергеева Юлия Сергеевна – главный специалист отдела развития сельскохозяйственного производства, малого и среднего предпринимательства администрации МО «Всеволожский муниципальный район»»</w:t>
            </w:r>
            <w:r w:rsidR="00DA00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7557B" w:rsidRPr="00A76F42" w:rsidRDefault="0087557B" w:rsidP="00A76F4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7557B" w:rsidRPr="00A76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216AB"/>
    <w:multiLevelType w:val="hybridMultilevel"/>
    <w:tmpl w:val="D362D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266EE"/>
    <w:multiLevelType w:val="hybridMultilevel"/>
    <w:tmpl w:val="59707FEE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15E"/>
    <w:rsid w:val="00033582"/>
    <w:rsid w:val="00056AAF"/>
    <w:rsid w:val="00071DDB"/>
    <w:rsid w:val="00082E2D"/>
    <w:rsid w:val="000C45DE"/>
    <w:rsid w:val="000E3ACA"/>
    <w:rsid w:val="000F625F"/>
    <w:rsid w:val="00125B76"/>
    <w:rsid w:val="00161040"/>
    <w:rsid w:val="001930BE"/>
    <w:rsid w:val="001A2332"/>
    <w:rsid w:val="001D529A"/>
    <w:rsid w:val="001E4C30"/>
    <w:rsid w:val="001F4B10"/>
    <w:rsid w:val="00200738"/>
    <w:rsid w:val="002B171E"/>
    <w:rsid w:val="002B51E7"/>
    <w:rsid w:val="002C1728"/>
    <w:rsid w:val="002C4378"/>
    <w:rsid w:val="002E30A7"/>
    <w:rsid w:val="00304BC8"/>
    <w:rsid w:val="00305F85"/>
    <w:rsid w:val="003164B0"/>
    <w:rsid w:val="0032538F"/>
    <w:rsid w:val="003453F5"/>
    <w:rsid w:val="0037245D"/>
    <w:rsid w:val="00386252"/>
    <w:rsid w:val="003A78F9"/>
    <w:rsid w:val="003B531C"/>
    <w:rsid w:val="00400821"/>
    <w:rsid w:val="00444EE8"/>
    <w:rsid w:val="004767B4"/>
    <w:rsid w:val="00492E47"/>
    <w:rsid w:val="004A015E"/>
    <w:rsid w:val="004E6393"/>
    <w:rsid w:val="0050049C"/>
    <w:rsid w:val="00507B44"/>
    <w:rsid w:val="0051795C"/>
    <w:rsid w:val="00551FC9"/>
    <w:rsid w:val="0055568D"/>
    <w:rsid w:val="00566922"/>
    <w:rsid w:val="00580C0F"/>
    <w:rsid w:val="00593F44"/>
    <w:rsid w:val="005B5D42"/>
    <w:rsid w:val="00602987"/>
    <w:rsid w:val="006318B0"/>
    <w:rsid w:val="0063253B"/>
    <w:rsid w:val="00661838"/>
    <w:rsid w:val="006B22BF"/>
    <w:rsid w:val="00715D81"/>
    <w:rsid w:val="0078297A"/>
    <w:rsid w:val="00790A21"/>
    <w:rsid w:val="00797599"/>
    <w:rsid w:val="007B4D09"/>
    <w:rsid w:val="007C5975"/>
    <w:rsid w:val="007D3016"/>
    <w:rsid w:val="007D4FD6"/>
    <w:rsid w:val="007F23DF"/>
    <w:rsid w:val="00807DEA"/>
    <w:rsid w:val="00812245"/>
    <w:rsid w:val="00847A79"/>
    <w:rsid w:val="0087557B"/>
    <w:rsid w:val="008B1515"/>
    <w:rsid w:val="008E1185"/>
    <w:rsid w:val="008F1382"/>
    <w:rsid w:val="00901604"/>
    <w:rsid w:val="009614BC"/>
    <w:rsid w:val="00962F97"/>
    <w:rsid w:val="0097762A"/>
    <w:rsid w:val="00980D80"/>
    <w:rsid w:val="00991B4F"/>
    <w:rsid w:val="00996F24"/>
    <w:rsid w:val="009A1BA2"/>
    <w:rsid w:val="009A2F3F"/>
    <w:rsid w:val="009D11BD"/>
    <w:rsid w:val="009E0245"/>
    <w:rsid w:val="009F7D28"/>
    <w:rsid w:val="00A42AD0"/>
    <w:rsid w:val="00A474C9"/>
    <w:rsid w:val="00A61ED4"/>
    <w:rsid w:val="00A76F42"/>
    <w:rsid w:val="00AB56A2"/>
    <w:rsid w:val="00AE3F0C"/>
    <w:rsid w:val="00B20922"/>
    <w:rsid w:val="00BA7991"/>
    <w:rsid w:val="00BD096D"/>
    <w:rsid w:val="00BE3CE0"/>
    <w:rsid w:val="00C30782"/>
    <w:rsid w:val="00C402F9"/>
    <w:rsid w:val="00C50253"/>
    <w:rsid w:val="00C7040F"/>
    <w:rsid w:val="00C84C57"/>
    <w:rsid w:val="00C86A04"/>
    <w:rsid w:val="00CC739E"/>
    <w:rsid w:val="00D05404"/>
    <w:rsid w:val="00D12392"/>
    <w:rsid w:val="00D24299"/>
    <w:rsid w:val="00D83713"/>
    <w:rsid w:val="00DA00F3"/>
    <w:rsid w:val="00DA778C"/>
    <w:rsid w:val="00DF7D75"/>
    <w:rsid w:val="00E01A4F"/>
    <w:rsid w:val="00E079E9"/>
    <w:rsid w:val="00E12EA8"/>
    <w:rsid w:val="00E5722C"/>
    <w:rsid w:val="00E83B92"/>
    <w:rsid w:val="00E8504B"/>
    <w:rsid w:val="00E85E91"/>
    <w:rsid w:val="00E93FE9"/>
    <w:rsid w:val="00E9778C"/>
    <w:rsid w:val="00EC31FE"/>
    <w:rsid w:val="00ED3133"/>
    <w:rsid w:val="00ED7526"/>
    <w:rsid w:val="00F16AA2"/>
    <w:rsid w:val="00F31560"/>
    <w:rsid w:val="00F457D7"/>
    <w:rsid w:val="00F74DC3"/>
    <w:rsid w:val="00FA725C"/>
    <w:rsid w:val="00FF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1D3D3-1FF2-49F2-935B-57885DED0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57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7557B"/>
    <w:rPr>
      <w:color w:val="0000FF"/>
      <w:u w:val="single"/>
    </w:rPr>
  </w:style>
  <w:style w:type="paragraph" w:customStyle="1" w:styleId="ConsPlusNormal">
    <w:name w:val="ConsPlusNormal"/>
    <w:link w:val="ConsPlusNormal0"/>
    <w:rsid w:val="00875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7557B"/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75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82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2E2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00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AE3B2D16577CADEE1E8F13552A99C32E2814534E4794ABA8F70D46DF04B1E2AD0C7B9E0E9A799433163609FA62668F7F2286F87FA76690DWFb4I" TargetMode="External"/><Relationship Id="rId5" Type="http://schemas.openxmlformats.org/officeDocument/2006/relationships/hyperlink" Target="consultantplus://offline/ref=4563C6DE5E8D8A4EA81E7E937491C07F9B0E255F0C600F816F9F61D52CFDD2F929056EC42EE32A4A41067E2EE114DBB233207B8A9DED4DB9M6Z2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Николаевна Зикеева</dc:creator>
  <cp:lastModifiedBy>Сергеева</cp:lastModifiedBy>
  <cp:revision>9</cp:revision>
  <cp:lastPrinted>2022-03-01T08:23:00Z</cp:lastPrinted>
  <dcterms:created xsi:type="dcterms:W3CDTF">2023-03-10T14:51:00Z</dcterms:created>
  <dcterms:modified xsi:type="dcterms:W3CDTF">2023-04-20T07:34:00Z</dcterms:modified>
</cp:coreProperties>
</file>